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CF90A9" w14:textId="5B5C0A49" w:rsidR="00E3545C" w:rsidRPr="00AE2D6A" w:rsidRDefault="00000000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>
        <w:rPr>
          <w:noProof/>
        </w:rPr>
        <w:pict w14:anchorId="0C243996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2050" type="#_x0000_t202" style="position:absolute;left:0;text-align:left;margin-left:206.95pt;margin-top:-41.45pt;width:24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" filled="f" stroked="f">
            <v:textbox style="mso-fit-shape-to-text:t">
              <w:txbxContent>
                <w:p w14:paraId="017F191E" w14:textId="77777777" w:rsidR="00A4282A" w:rsidRDefault="00A4282A" w:rsidP="00A4282A">
                  <w:pPr>
                    <w:jc w:val="right"/>
                  </w:pPr>
                  <w:r w:rsidRPr="00274842"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Kérjük</w:t>
                  </w:r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, hogy az adatlapot géppel, értelemszerűen töltse ki!</w:t>
                  </w:r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br/>
                    <w:t>Köszönjük!</w:t>
                  </w:r>
                </w:p>
              </w:txbxContent>
            </v:textbox>
          </v:shape>
        </w:pic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238E732A" w:rsidR="0049576C" w:rsidRPr="00AE2D6A" w:rsidRDefault="00931BF9" w:rsidP="0049576C">
      <w:pPr>
        <w:spacing w:after="360"/>
        <w:jc w:val="center"/>
        <w:rPr>
          <w:rFonts w:ascii="Garamond" w:hAnsi="Garamond"/>
          <w:lang w:val="hu-HU" w:eastAsia="x-none"/>
        </w:rPr>
      </w:pPr>
      <w:r>
        <w:rPr>
          <w:rFonts w:ascii="Garamond" w:hAnsi="Garamond"/>
          <w:lang w:val="hu-HU" w:eastAsia="x-none"/>
        </w:rPr>
        <w:t xml:space="preserve">brüsszeli </w:t>
      </w:r>
      <w:r w:rsidRPr="00290305">
        <w:rPr>
          <w:rFonts w:ascii="Garamond" w:hAnsi="Garamond"/>
          <w:lang w:val="hu-HU" w:eastAsia="x-none"/>
        </w:rPr>
        <w:t>ösztöndíj</w:t>
      </w:r>
      <w:r w:rsidR="0049576C" w:rsidRPr="00290305">
        <w:rPr>
          <w:rFonts w:ascii="Garamond" w:hAnsi="Garamond"/>
          <w:lang w:val="hu-HU" w:eastAsia="x-none"/>
        </w:rPr>
        <w:t xml:space="preserve">program </w:t>
      </w:r>
      <w:r w:rsidRPr="00290305">
        <w:rPr>
          <w:rFonts w:ascii="Garamond" w:hAnsi="Garamond"/>
          <w:lang w:val="hu-HU" w:eastAsia="x-none"/>
        </w:rPr>
        <w:t>202</w:t>
      </w:r>
      <w:r w:rsidR="00A10F66">
        <w:rPr>
          <w:rFonts w:ascii="Garamond" w:hAnsi="Garamond"/>
          <w:lang w:val="hu-HU" w:eastAsia="x-none"/>
        </w:rPr>
        <w:t>5</w:t>
      </w:r>
      <w:r w:rsidRPr="00290305">
        <w:rPr>
          <w:rFonts w:ascii="Garamond" w:hAnsi="Garamond"/>
          <w:lang w:val="hu-HU" w:eastAsia="x-none"/>
        </w:rPr>
        <w:t>.</w:t>
      </w:r>
      <w:r w:rsidR="00C404CA" w:rsidRPr="00290305">
        <w:rPr>
          <w:rFonts w:ascii="Garamond" w:hAnsi="Garamond"/>
          <w:lang w:val="hu-HU" w:eastAsia="x-none"/>
        </w:rPr>
        <w:t xml:space="preserve"> </w:t>
      </w:r>
      <w:r w:rsidR="00A10F66">
        <w:rPr>
          <w:rFonts w:ascii="Garamond" w:hAnsi="Garamond"/>
          <w:lang w:val="hu-HU" w:eastAsia="x-none"/>
        </w:rPr>
        <w:t>február</w:t>
      </w:r>
      <w:r w:rsidR="00C404CA" w:rsidRPr="00290305">
        <w:rPr>
          <w:rFonts w:ascii="Garamond" w:hAnsi="Garamond"/>
          <w:lang w:val="hu-HU" w:eastAsia="x-none"/>
        </w:rPr>
        <w:t xml:space="preserve"> hónaptól</w:t>
      </w:r>
      <w:r w:rsidR="00290305">
        <w:rPr>
          <w:rFonts w:ascii="Garamond" w:hAnsi="Garamond"/>
          <w:lang w:val="hu-HU" w:eastAsia="x-none"/>
        </w:rPr>
        <w:t xml:space="preserve"> </w:t>
      </w:r>
      <w:r w:rsidR="00C404CA" w:rsidRPr="00290305">
        <w:rPr>
          <w:rFonts w:ascii="Garamond" w:hAnsi="Garamond"/>
          <w:lang w:val="hu-HU" w:eastAsia="x-none"/>
        </w:rPr>
        <w:t>-</w:t>
      </w:r>
      <w:r w:rsidR="00290305" w:rsidRPr="00290305">
        <w:rPr>
          <w:rFonts w:ascii="Garamond" w:hAnsi="Garamond"/>
          <w:lang w:val="hu-HU" w:eastAsia="x-none"/>
        </w:rPr>
        <w:t xml:space="preserve"> </w:t>
      </w:r>
      <w:r w:rsidR="00A10F66">
        <w:rPr>
          <w:rFonts w:ascii="Garamond" w:hAnsi="Garamond"/>
          <w:lang w:val="hu-HU" w:eastAsia="x-none"/>
        </w:rPr>
        <w:t>május</w:t>
      </w:r>
      <w:r w:rsidR="00290305" w:rsidRPr="00290305">
        <w:rPr>
          <w:rFonts w:ascii="Garamond" w:hAnsi="Garamond"/>
          <w:lang w:val="hu-HU" w:eastAsia="x-none"/>
        </w:rPr>
        <w:t xml:space="preserve"> </w:t>
      </w:r>
      <w:r w:rsidR="00C404CA" w:rsidRPr="00290305">
        <w:rPr>
          <w:rFonts w:ascii="Garamond" w:hAnsi="Garamond"/>
          <w:lang w:val="hu-HU" w:eastAsia="x-none"/>
        </w:rPr>
        <w:t>hónapig</w:t>
      </w:r>
      <w:r>
        <w:rPr>
          <w:rFonts w:ascii="Garamond" w:hAnsi="Garamond"/>
          <w:lang w:val="hu-HU" w:eastAsia="x-none"/>
        </w:rPr>
        <w:t xml:space="preserve"> 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07780CC2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931BF9">
        <w:rPr>
          <w:rFonts w:ascii="Garamond" w:hAnsi="Garamond"/>
          <w:bCs/>
          <w:i/>
          <w:sz w:val="22"/>
          <w:szCs w:val="20"/>
          <w:lang w:val="hu-HU"/>
        </w:rPr>
        <w:t>(legutóbbi)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58257F41" w14:textId="77777777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58879AC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3F1F360E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29B560FB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képv.: </w:t>
      </w:r>
      <w:r w:rsidR="00BF20FD" w:rsidRPr="008C0C53">
        <w:rPr>
          <w:rFonts w:ascii="Garamond" w:hAnsi="Garamond"/>
          <w:sz w:val="22"/>
          <w:szCs w:val="22"/>
          <w:lang w:val="hu-HU"/>
        </w:rPr>
        <w:t>Kavecsánszki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(Infotv.) szabályaival összhangban az adatkezelő „</w:t>
      </w:r>
      <w:r w:rsidR="00931BF9" w:rsidRPr="00931BF9">
        <w:rPr>
          <w:rFonts w:ascii="Garamond" w:hAnsi="Garamond"/>
          <w:sz w:val="22"/>
          <w:szCs w:val="22"/>
          <w:lang w:val="hu-HU"/>
        </w:rPr>
        <w:t>brüsszeli ösztöndíjprogram 20</w:t>
      </w:r>
      <w:r w:rsidR="00931BF9" w:rsidRPr="00290305">
        <w:rPr>
          <w:rFonts w:ascii="Garamond" w:hAnsi="Garamond"/>
          <w:sz w:val="22"/>
          <w:szCs w:val="22"/>
          <w:lang w:val="hu-HU"/>
        </w:rPr>
        <w:t>2</w:t>
      </w:r>
      <w:r w:rsidR="002F25F3">
        <w:rPr>
          <w:rFonts w:ascii="Garamond" w:hAnsi="Garamond"/>
          <w:sz w:val="22"/>
          <w:szCs w:val="22"/>
          <w:lang w:val="hu-HU"/>
        </w:rPr>
        <w:t>4</w:t>
      </w:r>
      <w:r w:rsidR="00931BF9" w:rsidRPr="00290305">
        <w:rPr>
          <w:rFonts w:ascii="Garamond" w:hAnsi="Garamond"/>
          <w:sz w:val="22"/>
          <w:szCs w:val="22"/>
          <w:lang w:val="hu-HU"/>
        </w:rPr>
        <w:t xml:space="preserve">. </w:t>
      </w:r>
      <w:r w:rsidR="00290305" w:rsidRPr="00290305">
        <w:rPr>
          <w:rFonts w:ascii="Garamond" w:hAnsi="Garamond"/>
          <w:sz w:val="22"/>
          <w:szCs w:val="22"/>
          <w:lang w:val="hu-HU"/>
        </w:rPr>
        <w:t>szeptember-december</w:t>
      </w:r>
      <w:r w:rsidRPr="00290305">
        <w:rPr>
          <w:rFonts w:ascii="Garamond" w:hAnsi="Garamond"/>
          <w:sz w:val="22"/>
          <w:szCs w:val="22"/>
          <w:lang w:val="hu-HU"/>
        </w:rPr>
        <w:t>” elnevezésű</w:t>
      </w:r>
      <w:r w:rsidRPr="008C0C53">
        <w:rPr>
          <w:rFonts w:ascii="Garamond" w:hAnsi="Garamond"/>
          <w:sz w:val="22"/>
          <w:szCs w:val="22"/>
          <w:lang w:val="hu-HU"/>
        </w:rPr>
        <w:t xml:space="preserve">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>A kezelt személyes adatok köre</w:t>
      </w:r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r w:rsidRPr="003D6A50">
        <w:rPr>
          <w:rFonts w:ascii="Garamond" w:hAnsi="Garamond"/>
          <w:bCs/>
          <w:sz w:val="22"/>
          <w:szCs w:val="22"/>
          <w:u w:val="single"/>
        </w:rPr>
        <w:t>Általános személyes adatok</w:t>
      </w:r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Az érintett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Az érintett születési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Az érintett születési helye/</w:t>
      </w:r>
      <w:r w:rsidR="00A942BD">
        <w:rPr>
          <w:rFonts w:ascii="Garamond" w:hAnsi="Garamond"/>
          <w:sz w:val="22"/>
          <w:szCs w:val="22"/>
        </w:rPr>
        <w:t>ideje</w:t>
      </w:r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Az érintett állandó lakóhelye</w:t>
      </w:r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Az érintett levelezési címe</w:t>
      </w:r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Az érintett anyja leánykori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Az érintett telefonszáma</w:t>
      </w:r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Az érintett e-mail címe</w:t>
      </w:r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r w:rsidRPr="003D6A50">
        <w:rPr>
          <w:rFonts w:ascii="Garamond" w:hAnsi="Garamond"/>
          <w:sz w:val="22"/>
          <w:szCs w:val="22"/>
          <w:u w:val="single"/>
        </w:rPr>
        <w:t>Szakmai kompetenciára vonatkozó adatok</w:t>
      </w:r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Középfokú oktatási intézmény adatai (intézmény neve, címe)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Felsőoktatási intézmény adatai (intézmény neve, címe, képzés típusa, szak, évfolyam, tanulmányi átlag)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Nyelvtudás (nyelvismeretre, nyelvvizsgá(k)ra vonatkozó adatok</w:t>
      </w:r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Gépjármű vezetői engedéllyel való rendelkezés</w:t>
      </w:r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>Az adatkezelésre vonatkozó információk</w:t>
      </w:r>
    </w:p>
    <w:p w14:paraId="112834DD" w14:textId="4ADBCC7C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>Az adatkezelés célja:</w:t>
      </w:r>
      <w:r w:rsidRPr="003D6A50">
        <w:rPr>
          <w:rFonts w:ascii="Garamond" w:hAnsi="Garamond"/>
          <w:sz w:val="22"/>
          <w:szCs w:val="22"/>
        </w:rPr>
        <w:t xml:space="preserve"> A „</w:t>
      </w:r>
      <w:r w:rsidR="00931BF9" w:rsidRPr="00931BF9">
        <w:t xml:space="preserve"> </w:t>
      </w:r>
      <w:r w:rsidR="00931BF9" w:rsidRPr="00931BF9">
        <w:rPr>
          <w:rFonts w:ascii="Garamond" w:hAnsi="Garamond"/>
          <w:sz w:val="22"/>
          <w:szCs w:val="22"/>
        </w:rPr>
        <w:t>brüsszeli ösztöndíjprogram 202</w:t>
      </w:r>
      <w:r w:rsidR="00A10F66">
        <w:rPr>
          <w:rFonts w:ascii="Garamond" w:hAnsi="Garamond"/>
          <w:sz w:val="22"/>
          <w:szCs w:val="22"/>
        </w:rPr>
        <w:t>5</w:t>
      </w:r>
      <w:r w:rsidR="00931BF9" w:rsidRPr="00931BF9">
        <w:rPr>
          <w:rFonts w:ascii="Garamond" w:hAnsi="Garamond"/>
          <w:sz w:val="22"/>
          <w:szCs w:val="22"/>
        </w:rPr>
        <w:t xml:space="preserve">. </w:t>
      </w:r>
      <w:r w:rsidR="00A10F66">
        <w:rPr>
          <w:rFonts w:ascii="Garamond" w:hAnsi="Garamond"/>
          <w:sz w:val="22"/>
          <w:szCs w:val="22"/>
        </w:rPr>
        <w:t>február</w:t>
      </w:r>
      <w:r w:rsidR="002F25F3">
        <w:rPr>
          <w:rFonts w:ascii="Garamond" w:hAnsi="Garamond"/>
          <w:sz w:val="22"/>
          <w:szCs w:val="22"/>
          <w:lang w:val="hu-HU"/>
        </w:rPr>
        <w:t>-</w:t>
      </w:r>
      <w:r w:rsidR="00A10F66">
        <w:rPr>
          <w:rFonts w:ascii="Garamond" w:hAnsi="Garamond"/>
          <w:sz w:val="22"/>
          <w:szCs w:val="22"/>
          <w:lang w:val="hu-HU"/>
        </w:rPr>
        <w:t>május</w:t>
      </w:r>
      <w:r w:rsidRPr="003D6A50">
        <w:rPr>
          <w:rFonts w:ascii="Garamond" w:hAnsi="Garamond"/>
          <w:sz w:val="22"/>
          <w:szCs w:val="22"/>
        </w:rPr>
        <w:t xml:space="preserve">” elnevezésű pályázati kiírásával kapcsolatosan a pályázati szakasz során a kiválasztási eljárás megfelelő lebonyolításához szükséges. Az adatkezelő a személyes adatokat kizárólag a kiválasztási eljárás lebonyolításához szükséges mértékben, illetve az érintett (pályázó) rendelkezésének megfelelően a hatályos törvényi rendelkezések maradéktalan betartásával biztosítja.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>Az adatkezelés a fenti cél esetében is kizárólag a cél megvalósulásához szükséges mértékben és ideig, és kizárólag azzal a személyes adattal történik, amely az adatkezelés céljának megvalósulásához elengedhetetlenül szükséges és a cél elérésére egyébként alkalmas.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>A személyes adatok forrása:</w:t>
      </w:r>
      <w:r w:rsidRPr="003D6A50">
        <w:rPr>
          <w:rFonts w:ascii="Garamond" w:hAnsi="Garamond"/>
          <w:sz w:val="22"/>
          <w:szCs w:val="22"/>
        </w:rPr>
        <w:t xml:space="preserve"> A kezelt személyes adatok forrásául az érintett által önkéntesen megadott adatok szolgálnak.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>Az adatkezelés jogalapja:</w:t>
      </w:r>
      <w:r w:rsidRPr="003D6A50">
        <w:rPr>
          <w:rFonts w:ascii="Garamond" w:hAnsi="Garamond"/>
          <w:sz w:val="22"/>
          <w:szCs w:val="22"/>
        </w:rPr>
        <w:t xml:space="preserve"> A Rendelet 6. cikk (1) bekezdésének a) pontja (az érintett hozzájárulása) valamint az Infotv. 5. § (1) bekezdés b) pontja.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>A személyes adatok címzettjei:</w:t>
      </w:r>
      <w:r w:rsidRPr="003D6A50">
        <w:rPr>
          <w:rFonts w:ascii="Garamond" w:hAnsi="Garamond"/>
          <w:sz w:val="22"/>
          <w:szCs w:val="22"/>
        </w:rPr>
        <w:t xml:space="preserve"> A személyes adatok megismerésére kizárólag az adatkezelő azon munkatársai jogosultak, akik a kiválasztási eljárás lefolytatásában közreműködnek, illetve akik a nyertes pályázók kiválasztása vonatkozásában döntést hoznak. Fentikre tekintettel a személyes adatok címzettjei az adatkezelő kuratóriumának elnöke és tagjai, az adatkezelő Főigazgatója, Szervezési főmunkatársa</w:t>
      </w:r>
      <w:r w:rsidR="007D52B5">
        <w:rPr>
          <w:rFonts w:ascii="Garamond" w:hAnsi="Garamond"/>
          <w:sz w:val="22"/>
          <w:szCs w:val="22"/>
        </w:rPr>
        <w:t>i</w:t>
      </w:r>
      <w:r w:rsidRPr="003D6A50">
        <w:rPr>
          <w:rFonts w:ascii="Garamond" w:hAnsi="Garamond"/>
          <w:sz w:val="22"/>
          <w:szCs w:val="22"/>
        </w:rPr>
        <w:t xml:space="preserve"> és szervezési munkatársa.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>A személyes adatokat az adatkezelő a legnagyobb körültekintéssel, szigorúan bizalmasan, csak az adatkezelés céljának megvalósulásához szükséges mértékben, illetve a pályázó (érintett) rendelkezéseinek megfelelően kezeli. Az adatkezelő az adatokhoz való illetéktelen hozzáférést a vonatkozó jogszabályok által biztosított lehetőségek keretein belül megakadályozza.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Adatfeldolgozóra vonatkozó tájékoztatás: </w:t>
      </w:r>
      <w:r w:rsidRPr="003D6A50">
        <w:rPr>
          <w:rFonts w:ascii="Garamond" w:hAnsi="Garamond"/>
          <w:sz w:val="22"/>
          <w:szCs w:val="22"/>
        </w:rPr>
        <w:t xml:space="preserve">Az adatkezelő a személyes adatok kezelése során kizárólag technikai jellegű feladatok ellátására </w:t>
      </w:r>
      <w:r w:rsidR="007D52B5">
        <w:rPr>
          <w:rFonts w:ascii="Garamond" w:hAnsi="Garamond"/>
          <w:sz w:val="22"/>
          <w:szCs w:val="22"/>
        </w:rPr>
        <w:t xml:space="preserve">az </w:t>
      </w:r>
      <w:r w:rsidRPr="003D6A50">
        <w:rPr>
          <w:rFonts w:ascii="Garamond" w:hAnsi="Garamond"/>
          <w:sz w:val="22"/>
          <w:szCs w:val="22"/>
        </w:rPr>
        <w:t>alábbi adatfeldolgozót veszi igénybe: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86A19BC" w14:textId="6900029E" w:rsidR="007D52B5" w:rsidRPr="00EE75FE" w:rsidRDefault="007D52B5" w:rsidP="00EC3DFA">
      <w:pPr>
        <w:spacing w:after="240"/>
        <w:ind w:left="426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>SysCops Technologies Kft.</w:t>
      </w:r>
      <w:r w:rsidRPr="00EE75FE">
        <w:rPr>
          <w:rFonts w:ascii="Garamond" w:hAnsi="Garamond"/>
          <w:sz w:val="22"/>
          <w:szCs w:val="22"/>
        </w:rPr>
        <w:br/>
        <w:t>Székhely: 3950 Sárospatak, Dózsa György utca 12.</w:t>
      </w:r>
      <w:r w:rsidRPr="00EE75FE">
        <w:rPr>
          <w:rFonts w:ascii="Garamond" w:hAnsi="Garamond"/>
          <w:sz w:val="22"/>
          <w:szCs w:val="22"/>
        </w:rPr>
        <w:br/>
        <w:t>Cégyjegyzékszám: 05 09 032294</w:t>
      </w:r>
      <w:r w:rsidRPr="00EE75FE">
        <w:rPr>
          <w:rFonts w:ascii="Garamond" w:hAnsi="Garamond"/>
          <w:sz w:val="22"/>
          <w:szCs w:val="22"/>
        </w:rPr>
        <w:br/>
        <w:t>Adószám: 27125883-2-05</w:t>
      </w:r>
      <w:r w:rsidRPr="00EE75FE">
        <w:rPr>
          <w:rFonts w:ascii="Garamond" w:hAnsi="Garamond"/>
          <w:sz w:val="22"/>
          <w:szCs w:val="22"/>
        </w:rPr>
        <w:br/>
        <w:t>Az adatfeldolgozás célja: Weboldal üzemeltetés (webhosting)</w:t>
      </w:r>
    </w:p>
    <w:p w14:paraId="6A1922E0" w14:textId="77777777" w:rsidR="003A5EEB" w:rsidRPr="00EE75FE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 személyes adatok tárolásának időtartama: </w:t>
      </w:r>
      <w:r w:rsidRPr="00EE75FE">
        <w:rPr>
          <w:rFonts w:ascii="Garamond" w:hAnsi="Garamond"/>
          <w:sz w:val="22"/>
          <w:szCs w:val="22"/>
        </w:rPr>
        <w:t xml:space="preserve">A személyes adatok – törvényen alapuló más adatkezelési cél fennállásának hiányában - kizárólag a pályázati eljárás lezárultáig kerülnek kezelésre. </w:t>
      </w:r>
    </w:p>
    <w:p w14:paraId="615BE1C3" w14:textId="77777777" w:rsidR="003A5EEB" w:rsidRPr="00EE75FE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>Az adatkezelő tájékoztatja az érintettet, hogy a pártok működését segítő tudományos, ismeretterjesztő, kutatási, oktatási tevékenységet végző alapítványokról szóló 2003. évi XLVII. törvény hatálya alá tartozik, melynek 4. § (2) bekezdésében foglalt rendelkezése szerint a gazdálkodása törvényességének ellenőrzésére az Állami Számvevőszék jogosult. Az érintett tudomásul veszi, hogy a pályázati dokumentáció – beleértve az érintett személyes adatait tartalmazó pályázatát - az Állami Számvevőszék vizsgálatának tárgyát képezheti, melyre tekintettel a személyes adatok kezelésének a Rendelet 6. cikk (1) bekezdésének c) pontja (az adatkezelés az adatkezelőre vonatkozó jogi kötelezettség teljesítéséhez szükséges) szerinti jogalapjának fennállásáig az érintett személyes adatai nem törölhetők.</w:t>
      </w:r>
    </w:p>
    <w:p w14:paraId="1CF0CF62" w14:textId="77777777" w:rsidR="003A5EEB" w:rsidRPr="00EE75FE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>Az érintett jogaira vonatkozó kikötések:</w:t>
      </w:r>
    </w:p>
    <w:p w14:paraId="5D509866" w14:textId="2D3BB4EC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érintett természetes személy jogairól, jogorvoslati lehetőségeiről, információk az adatkezelő honlapján </w:t>
      </w:r>
      <w:r w:rsidR="00EC3DFA" w:rsidRPr="00EE75FE">
        <w:rPr>
          <w:rFonts w:ascii="Garamond" w:hAnsi="Garamond"/>
          <w:sz w:val="22"/>
          <w:szCs w:val="22"/>
        </w:rPr>
        <w:t>(</w:t>
      </w:r>
      <w:hyperlink r:id="rId9" w:history="1">
        <w:r w:rsidR="007F33CD" w:rsidRPr="00EE75FE">
          <w:rPr>
            <w:rStyle w:val="Hiperhivatkozs"/>
            <w:rFonts w:ascii="Garamond" w:hAnsi="Garamond"/>
            <w:sz w:val="22"/>
            <w:szCs w:val="22"/>
          </w:rPr>
          <w:t>http://www.szpma.hu/app/img/user/Adatkezelés-tajekoztató.pdf</w:t>
        </w:r>
      </w:hyperlink>
      <w:r w:rsidR="00EC3DFA" w:rsidRPr="00EE75FE">
        <w:rPr>
          <w:rFonts w:ascii="Garamond" w:hAnsi="Garamond"/>
          <w:sz w:val="22"/>
          <w:szCs w:val="22"/>
        </w:rPr>
        <w:t xml:space="preserve">) </w:t>
      </w:r>
      <w:r w:rsidRPr="00EE75FE">
        <w:rPr>
          <w:rFonts w:ascii="Garamond" w:hAnsi="Garamond"/>
          <w:sz w:val="22"/>
          <w:szCs w:val="22"/>
        </w:rPr>
        <w:t xml:space="preserve">elérhető Adatkezelési Tájékoztatójában olvashatók. </w:t>
      </w:r>
    </w:p>
    <w:p w14:paraId="77F36AED" w14:textId="7E897B32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 hozzájárulás visszavonása, valamint a személyes adatok módosítása, helyesbítése bármikor kezdeményezhető az adatkezelő </w:t>
      </w:r>
      <w:hyperlink r:id="rId10" w:history="1">
        <w:r w:rsidRPr="00EE75FE">
          <w:rPr>
            <w:rFonts w:ascii="Garamond" w:hAnsi="Garamond"/>
            <w:sz w:val="22"/>
            <w:szCs w:val="22"/>
          </w:rPr>
          <w:t>adatkezeles@szpma.hu</w:t>
        </w:r>
      </w:hyperlink>
      <w:r w:rsidRPr="00EE75FE">
        <w:rPr>
          <w:rFonts w:ascii="Garamond" w:hAnsi="Garamond"/>
          <w:sz w:val="22"/>
          <w:szCs w:val="22"/>
        </w:rPr>
        <w:t xml:space="preserve"> e-mail címére történő elektronikus levél megküldésével. A hozzájárulás visszavonása, valamint a személyes adatok módosítása, helyesbítése esetén – más adatkezelési jogalap fennállásának hiányában - az adatkezelő 3 munkanapon belül intézkedik a személyes adatok törlése, illetve a személyes adatok módosítása, helyesbítése iránt. </w:t>
      </w:r>
    </w:p>
    <w:p w14:paraId="5059F930" w14:textId="77777777" w:rsidR="00190DBA" w:rsidRPr="00EE75FE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Pr="00EC3DFA" w:rsidRDefault="009B5AE1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p w14:paraId="357AF577" w14:textId="4F70E275" w:rsidR="00262E38" w:rsidRPr="007F33CD" w:rsidRDefault="00262E38" w:rsidP="00262E38">
      <w:pPr>
        <w:jc w:val="both"/>
        <w:rPr>
          <w:rFonts w:ascii="Garamond" w:hAnsi="Garamond"/>
          <w:sz w:val="18"/>
          <w:szCs w:val="18"/>
          <w:lang w:val="hu-HU"/>
        </w:rPr>
      </w:pPr>
      <w:r w:rsidRPr="007F33CD">
        <w:rPr>
          <w:rFonts w:ascii="Garamond" w:hAnsi="Garamond"/>
          <w:sz w:val="18"/>
          <w:szCs w:val="18"/>
          <w:lang w:val="hu-HU"/>
        </w:rPr>
        <w:t>Adatkezelő: Szövetség a Polgári Magyarországért Alapítvány (Székhely: 1</w:t>
      </w:r>
      <w:r w:rsidR="00BF20FD" w:rsidRPr="007F33CD">
        <w:rPr>
          <w:rFonts w:ascii="Garamond" w:hAnsi="Garamond"/>
          <w:sz w:val="18"/>
          <w:szCs w:val="18"/>
          <w:lang w:val="hu-HU"/>
        </w:rPr>
        <w:t>143</w:t>
      </w:r>
      <w:r w:rsidRPr="007F33CD">
        <w:rPr>
          <w:rFonts w:ascii="Garamond" w:hAnsi="Garamond"/>
          <w:sz w:val="18"/>
          <w:szCs w:val="18"/>
          <w:lang w:val="hu-HU"/>
        </w:rPr>
        <w:t xml:space="preserve"> Budapest, </w:t>
      </w:r>
      <w:r w:rsidR="00BF20FD" w:rsidRPr="007F33CD">
        <w:rPr>
          <w:rFonts w:ascii="Garamond" w:hAnsi="Garamond"/>
          <w:sz w:val="18"/>
          <w:szCs w:val="18"/>
          <w:lang w:val="hu-HU"/>
        </w:rPr>
        <w:t>Stefánia út 20</w:t>
      </w:r>
      <w:r w:rsidRPr="007F33CD">
        <w:rPr>
          <w:rFonts w:ascii="Garamond" w:hAnsi="Garamond"/>
          <w:sz w:val="18"/>
          <w:szCs w:val="18"/>
          <w:lang w:val="hu-HU"/>
        </w:rPr>
        <w:t xml:space="preserve">.; Weblap: </w:t>
      </w:r>
      <w:hyperlink r:id="rId11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http://szpma.hu/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; Telefon: (06-1) 391-4880; E-mail: </w:t>
      </w:r>
      <w:hyperlink r:id="rId12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alapitvany@szpma.hu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 )</w:t>
      </w:r>
    </w:p>
    <w:p w14:paraId="4927AF9F" w14:textId="77777777" w:rsidR="00262E38" w:rsidRPr="00EC3DFA" w:rsidRDefault="00262E38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sectPr w:rsidR="00262E38" w:rsidRPr="00EC3DFA" w:rsidSect="009B5AE1">
      <w:headerReference w:type="default" r:id="rId13"/>
      <w:headerReference w:type="first" r:id="rId14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E4AFB" w14:textId="77777777" w:rsidR="00075C00" w:rsidRDefault="00075C00" w:rsidP="00EC66DB">
      <w:pPr>
        <w:spacing w:after="0"/>
      </w:pPr>
      <w:r>
        <w:separator/>
      </w:r>
    </w:p>
  </w:endnote>
  <w:endnote w:type="continuationSeparator" w:id="0">
    <w:p w14:paraId="5073BB01" w14:textId="77777777" w:rsidR="00075C00" w:rsidRDefault="00075C00" w:rsidP="00EC66DB">
      <w:pPr>
        <w:spacing w:after="0"/>
      </w:pPr>
      <w:r>
        <w:continuationSeparator/>
      </w:r>
    </w:p>
  </w:endnote>
  <w:endnote w:type="continuationNotice" w:id="1">
    <w:p w14:paraId="7EABE4B2" w14:textId="77777777" w:rsidR="00075C00" w:rsidRDefault="00075C0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1C0802" w14:textId="77777777" w:rsidR="00075C00" w:rsidRDefault="00075C00" w:rsidP="00EC66DB">
      <w:pPr>
        <w:spacing w:after="0"/>
      </w:pPr>
      <w:r>
        <w:separator/>
      </w:r>
    </w:p>
  </w:footnote>
  <w:footnote w:type="continuationSeparator" w:id="0">
    <w:p w14:paraId="3CA08E94" w14:textId="77777777" w:rsidR="00075C00" w:rsidRDefault="00075C00" w:rsidP="00EC66DB">
      <w:pPr>
        <w:spacing w:after="0"/>
      </w:pPr>
      <w:r>
        <w:continuationSeparator/>
      </w:r>
    </w:p>
  </w:footnote>
  <w:footnote w:type="continuationNotice" w:id="1">
    <w:p w14:paraId="3D3AA716" w14:textId="77777777" w:rsidR="00075C00" w:rsidRDefault="00075C0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019753">
    <w:abstractNumId w:val="5"/>
  </w:num>
  <w:num w:numId="2" w16cid:durableId="2129816257">
    <w:abstractNumId w:val="1"/>
  </w:num>
  <w:num w:numId="3" w16cid:durableId="127016059">
    <w:abstractNumId w:val="9"/>
  </w:num>
  <w:num w:numId="4" w16cid:durableId="632901863">
    <w:abstractNumId w:val="12"/>
  </w:num>
  <w:num w:numId="5" w16cid:durableId="248779247">
    <w:abstractNumId w:val="14"/>
  </w:num>
  <w:num w:numId="6" w16cid:durableId="1990092364">
    <w:abstractNumId w:val="2"/>
  </w:num>
  <w:num w:numId="7" w16cid:durableId="666978793">
    <w:abstractNumId w:val="3"/>
  </w:num>
  <w:num w:numId="8" w16cid:durableId="2084325925">
    <w:abstractNumId w:val="7"/>
  </w:num>
  <w:num w:numId="9" w16cid:durableId="1395740801">
    <w:abstractNumId w:val="0"/>
  </w:num>
  <w:num w:numId="10" w16cid:durableId="811603805">
    <w:abstractNumId w:val="13"/>
  </w:num>
  <w:num w:numId="11" w16cid:durableId="381754590">
    <w:abstractNumId w:val="11"/>
  </w:num>
  <w:num w:numId="12" w16cid:durableId="314646521">
    <w:abstractNumId w:val="8"/>
  </w:num>
  <w:num w:numId="13" w16cid:durableId="1241021731">
    <w:abstractNumId w:val="4"/>
  </w:num>
  <w:num w:numId="14" w16cid:durableId="814418023">
    <w:abstractNumId w:val="6"/>
  </w:num>
  <w:num w:numId="15" w16cid:durableId="18205362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699F"/>
    <w:rsid w:val="000148DF"/>
    <w:rsid w:val="0002115E"/>
    <w:rsid w:val="00026586"/>
    <w:rsid w:val="00044443"/>
    <w:rsid w:val="00056694"/>
    <w:rsid w:val="00062172"/>
    <w:rsid w:val="00064236"/>
    <w:rsid w:val="0007108A"/>
    <w:rsid w:val="00075C00"/>
    <w:rsid w:val="000830F0"/>
    <w:rsid w:val="00093075"/>
    <w:rsid w:val="000A4F54"/>
    <w:rsid w:val="000B3E03"/>
    <w:rsid w:val="000B7AFC"/>
    <w:rsid w:val="000C37DD"/>
    <w:rsid w:val="000C47DA"/>
    <w:rsid w:val="000C5E8E"/>
    <w:rsid w:val="000F13FA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0567A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6153F"/>
    <w:rsid w:val="00262351"/>
    <w:rsid w:val="00262E38"/>
    <w:rsid w:val="00267A64"/>
    <w:rsid w:val="00274842"/>
    <w:rsid w:val="00280DF3"/>
    <w:rsid w:val="00290305"/>
    <w:rsid w:val="00292544"/>
    <w:rsid w:val="002C25E1"/>
    <w:rsid w:val="002F25F3"/>
    <w:rsid w:val="002F64E7"/>
    <w:rsid w:val="0030152F"/>
    <w:rsid w:val="00311629"/>
    <w:rsid w:val="00315A28"/>
    <w:rsid w:val="00316EAE"/>
    <w:rsid w:val="00323992"/>
    <w:rsid w:val="00351669"/>
    <w:rsid w:val="00352A47"/>
    <w:rsid w:val="00363921"/>
    <w:rsid w:val="00365C5F"/>
    <w:rsid w:val="00383891"/>
    <w:rsid w:val="00385C3A"/>
    <w:rsid w:val="00386B6F"/>
    <w:rsid w:val="003A1768"/>
    <w:rsid w:val="003A4923"/>
    <w:rsid w:val="003A5EEB"/>
    <w:rsid w:val="003B4F1A"/>
    <w:rsid w:val="003B7BC2"/>
    <w:rsid w:val="003C3F8A"/>
    <w:rsid w:val="003D518E"/>
    <w:rsid w:val="003D7C2F"/>
    <w:rsid w:val="00422532"/>
    <w:rsid w:val="00430CB7"/>
    <w:rsid w:val="00457BD7"/>
    <w:rsid w:val="00462E33"/>
    <w:rsid w:val="004824E0"/>
    <w:rsid w:val="0049576C"/>
    <w:rsid w:val="004A520E"/>
    <w:rsid w:val="004B2844"/>
    <w:rsid w:val="004C5808"/>
    <w:rsid w:val="004C5CE4"/>
    <w:rsid w:val="004D0206"/>
    <w:rsid w:val="004F2C07"/>
    <w:rsid w:val="004F5EB1"/>
    <w:rsid w:val="00511B2D"/>
    <w:rsid w:val="005238DA"/>
    <w:rsid w:val="00525D9E"/>
    <w:rsid w:val="005567F5"/>
    <w:rsid w:val="0056320E"/>
    <w:rsid w:val="00572A67"/>
    <w:rsid w:val="00577BB4"/>
    <w:rsid w:val="00580059"/>
    <w:rsid w:val="005A519E"/>
    <w:rsid w:val="005A6A63"/>
    <w:rsid w:val="005C6518"/>
    <w:rsid w:val="005E0159"/>
    <w:rsid w:val="005F390C"/>
    <w:rsid w:val="00620D89"/>
    <w:rsid w:val="00625548"/>
    <w:rsid w:val="006400FC"/>
    <w:rsid w:val="00673650"/>
    <w:rsid w:val="00683985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7F33CD"/>
    <w:rsid w:val="007F7BA9"/>
    <w:rsid w:val="0080569B"/>
    <w:rsid w:val="0082017D"/>
    <w:rsid w:val="00823BDD"/>
    <w:rsid w:val="008269C4"/>
    <w:rsid w:val="00851D86"/>
    <w:rsid w:val="008544E8"/>
    <w:rsid w:val="00854ABA"/>
    <w:rsid w:val="00856715"/>
    <w:rsid w:val="00861D61"/>
    <w:rsid w:val="0086622A"/>
    <w:rsid w:val="008711EF"/>
    <w:rsid w:val="008B41D6"/>
    <w:rsid w:val="008C0C53"/>
    <w:rsid w:val="008D47FC"/>
    <w:rsid w:val="008F2ADA"/>
    <w:rsid w:val="009109A8"/>
    <w:rsid w:val="00923052"/>
    <w:rsid w:val="0092464A"/>
    <w:rsid w:val="00925F8C"/>
    <w:rsid w:val="009265E2"/>
    <w:rsid w:val="00931BF9"/>
    <w:rsid w:val="0094201F"/>
    <w:rsid w:val="0094523A"/>
    <w:rsid w:val="00964619"/>
    <w:rsid w:val="0096566C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0F66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5BDE"/>
    <w:rsid w:val="00AF6825"/>
    <w:rsid w:val="00B1246E"/>
    <w:rsid w:val="00B164B0"/>
    <w:rsid w:val="00B205A6"/>
    <w:rsid w:val="00B3474F"/>
    <w:rsid w:val="00B50B75"/>
    <w:rsid w:val="00B51A75"/>
    <w:rsid w:val="00B52835"/>
    <w:rsid w:val="00B553FE"/>
    <w:rsid w:val="00B601D1"/>
    <w:rsid w:val="00B63E49"/>
    <w:rsid w:val="00B80217"/>
    <w:rsid w:val="00B82569"/>
    <w:rsid w:val="00BA6FC0"/>
    <w:rsid w:val="00BB2212"/>
    <w:rsid w:val="00BB2E95"/>
    <w:rsid w:val="00BB35CF"/>
    <w:rsid w:val="00BB5EBD"/>
    <w:rsid w:val="00BE0F5B"/>
    <w:rsid w:val="00BF20FD"/>
    <w:rsid w:val="00BF4A13"/>
    <w:rsid w:val="00BF561A"/>
    <w:rsid w:val="00C1128A"/>
    <w:rsid w:val="00C223E3"/>
    <w:rsid w:val="00C404CA"/>
    <w:rsid w:val="00C41AB1"/>
    <w:rsid w:val="00C432E9"/>
    <w:rsid w:val="00C56B80"/>
    <w:rsid w:val="00C56FE3"/>
    <w:rsid w:val="00C6751B"/>
    <w:rsid w:val="00C87E00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77A26"/>
    <w:rsid w:val="00D77BEB"/>
    <w:rsid w:val="00DA179D"/>
    <w:rsid w:val="00DB6407"/>
    <w:rsid w:val="00DE5F01"/>
    <w:rsid w:val="00DF1158"/>
    <w:rsid w:val="00DF1F64"/>
    <w:rsid w:val="00DF41AC"/>
    <w:rsid w:val="00DF766F"/>
    <w:rsid w:val="00E021BE"/>
    <w:rsid w:val="00E20C2A"/>
    <w:rsid w:val="00E227FD"/>
    <w:rsid w:val="00E3545C"/>
    <w:rsid w:val="00E371F6"/>
    <w:rsid w:val="00E37EA4"/>
    <w:rsid w:val="00E530CB"/>
    <w:rsid w:val="00E54DEC"/>
    <w:rsid w:val="00E6255F"/>
    <w:rsid w:val="00E63C05"/>
    <w:rsid w:val="00E64906"/>
    <w:rsid w:val="00E839D7"/>
    <w:rsid w:val="00E932A7"/>
    <w:rsid w:val="00EC3DFA"/>
    <w:rsid w:val="00EC66DB"/>
    <w:rsid w:val="00ED2ED4"/>
    <w:rsid w:val="00ED7400"/>
    <w:rsid w:val="00EE4B8A"/>
    <w:rsid w:val="00EE4BD6"/>
    <w:rsid w:val="00EE75FE"/>
    <w:rsid w:val="00F057A0"/>
    <w:rsid w:val="00F1039B"/>
    <w:rsid w:val="00F2659A"/>
    <w:rsid w:val="00F30550"/>
    <w:rsid w:val="00F34884"/>
    <w:rsid w:val="00F44C96"/>
    <w:rsid w:val="00F459E0"/>
    <w:rsid w:val="00F55FAD"/>
    <w:rsid w:val="00F73960"/>
    <w:rsid w:val="00F74807"/>
    <w:rsid w:val="00F7699F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51A2270"/>
  <w15:docId w15:val="{18D996F9-180F-4CDE-B608-47DDBA1E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pitvany@szpma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zpma.h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datkezeles@szpma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ma.hu/app/img/user/Adatkezel&#233;s-tajekoztat&#243;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32A17-4EDA-4345-96A4-60B97BB1B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4303</TotalTime>
  <Pages>4</Pages>
  <Words>1073</Words>
  <Characters>7408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8465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Némedi Gyürki-Ildikó</dc:creator>
  <cp:keywords/>
  <dc:description/>
  <cp:lastModifiedBy>Magyarországért Polgári</cp:lastModifiedBy>
  <cp:revision>6</cp:revision>
  <cp:lastPrinted>2022-12-08T11:34:00Z</cp:lastPrinted>
  <dcterms:created xsi:type="dcterms:W3CDTF">2022-12-08T11:27:00Z</dcterms:created>
  <dcterms:modified xsi:type="dcterms:W3CDTF">2024-10-07T06:59:00Z</dcterms:modified>
</cp:coreProperties>
</file>